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B" w:rsidRDefault="0029441B" w:rsidP="0029441B">
      <w:pPr>
        <w:pStyle w:val="Heading2"/>
        <w:ind w:left="720" w:firstLine="0"/>
        <w:jc w:val="left"/>
      </w:pPr>
      <w:bookmarkStart w:id="0" w:name="_Toc114056000"/>
      <w:r>
        <w:t>МАТЕРИЈАЛНО - ТЕХНИЧКИ УСЛОВИ  РАДА</w:t>
      </w:r>
      <w:bookmarkEnd w:id="0"/>
    </w:p>
    <w:p w:rsidR="0029441B" w:rsidRDefault="0029441B" w:rsidP="0029441B">
      <w:pPr>
        <w:pStyle w:val="Heading3"/>
        <w:keepLines w:val="0"/>
        <w:tabs>
          <w:tab w:val="left" w:pos="810"/>
        </w:tabs>
        <w:spacing w:before="0" w:line="240" w:lineRule="auto"/>
        <w:ind w:left="720" w:firstLine="0"/>
        <w:jc w:val="left"/>
      </w:pPr>
      <w:bookmarkStart w:id="1" w:name="_Toc114056001"/>
    </w:p>
    <w:p w:rsidR="0029441B" w:rsidRDefault="0029441B" w:rsidP="0029441B">
      <w:pPr>
        <w:pStyle w:val="Heading3"/>
        <w:keepLines w:val="0"/>
        <w:tabs>
          <w:tab w:val="left" w:pos="810"/>
        </w:tabs>
        <w:spacing w:before="0" w:line="240" w:lineRule="auto"/>
        <w:ind w:left="720" w:firstLine="0"/>
        <w:jc w:val="left"/>
      </w:pPr>
      <w:r>
        <w:t>ШКОЛСКИ ПРОСТОР У БОШЊАНУ</w:t>
      </w:r>
      <w:bookmarkEnd w:id="1"/>
    </w:p>
    <w:p w:rsidR="0029441B" w:rsidRDefault="0029441B" w:rsidP="0029441B">
      <w:pPr>
        <w:tabs>
          <w:tab w:val="left" w:pos="810"/>
        </w:tabs>
      </w:pP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Школски простор се састоји од следећих објеката: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а) школска зграда са ученичким простором,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б) кухиња са трпезаријом,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в) просторија за смештај огрева,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г) спортски терен,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д) 4 школска стана и 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78650F1C" wp14:editId="5801AB5E">
            <wp:extent cx="5749290" cy="3540760"/>
            <wp:effectExtent l="0" t="0" r="0" b="0"/>
            <wp:docPr id="25" name="image8.jpg" descr="IMG_3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G_319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54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зграда Основне школе“Драги Макић“ у Бошњану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ђ) школско двориште и простор за игру и рекреацију.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Површина школског дворишта износи 8.251м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, од тога простор за школско двориште износи 7.771м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, а за спортске терене 480м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_heading=h.2xcytpi" w:colFirst="0" w:colLast="0"/>
      <w:bookmarkEnd w:id="2"/>
      <w:r>
        <w:rPr>
          <w:rFonts w:ascii="Times New Roman" w:eastAsia="Times New Roman" w:hAnsi="Times New Roman"/>
          <w:sz w:val="24"/>
          <w:szCs w:val="24"/>
        </w:rPr>
        <w:lastRenderedPageBreak/>
        <w:t>ШКОЛСКИ ПРОСТОР У БОШЊАНУ: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bookmarkStart w:id="3" w:name="_heading=h.1ci93xb" w:colFirst="0" w:colLast="0"/>
      <w:bookmarkEnd w:id="3"/>
      <w:r>
        <w:rPr>
          <w:rFonts w:ascii="Times New Roman" w:eastAsia="Times New Roman" w:hAnsi="Times New Roman"/>
        </w:rPr>
        <w:t>а) школска зграда</w:t>
      </w:r>
      <w:r>
        <w:rPr>
          <w:rFonts w:ascii="Times New Roman" w:eastAsia="Times New Roman" w:hAnsi="Times New Roman"/>
          <w:i/>
        </w:rPr>
        <w:t xml:space="preserve"> (</w:t>
      </w:r>
      <w:r>
        <w:rPr>
          <w:rFonts w:ascii="Times New Roman" w:eastAsia="Times New Roman" w:hAnsi="Times New Roman"/>
        </w:rPr>
        <w:t>површина зграде коју користи Основна школа износи 1575 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)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б) кухиња са трпезаријом површине </w:t>
      </w:r>
      <w:r>
        <w:rPr>
          <w:rFonts w:ascii="Times New Roman" w:eastAsia="Times New Roman" w:hAnsi="Times New Roman"/>
          <w:color w:val="000000"/>
        </w:rPr>
        <w:t>245м</w:t>
      </w:r>
      <w:r>
        <w:rPr>
          <w:rFonts w:ascii="Times New Roman" w:eastAsia="Times New Roman" w:hAnsi="Times New Roman"/>
          <w:color w:val="000000"/>
          <w:vertAlign w:val="superscript"/>
        </w:rPr>
        <w:t xml:space="preserve">2 </w:t>
      </w:r>
      <w:r>
        <w:rPr>
          <w:rFonts w:ascii="Times New Roman" w:eastAsia="Times New Roman" w:hAnsi="Times New Roman"/>
          <w:color w:val="000000"/>
        </w:rPr>
        <w:t xml:space="preserve"> која</w:t>
      </w:r>
      <w:r>
        <w:rPr>
          <w:rFonts w:ascii="Times New Roman" w:eastAsia="Times New Roman" w:hAnsi="Times New Roman"/>
        </w:rPr>
        <w:t xml:space="preserve"> је опремљена савременим уређајима и опремом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просторија за смештај огрева површине 36м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спортски терен површине 800 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 xml:space="preserve"> 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д) четири школска стана површине 293м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Ђ) школско двориште и  простор за игру и рекреацију површине 1.500 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53181B46" wp14:editId="5EDB3C5F">
            <wp:extent cx="3151505" cy="2120900"/>
            <wp:effectExtent l="0" t="0" r="0" b="0"/>
            <wp:docPr id="24" name="image2.jpg" descr="IMG_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_318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Школски станови</w:t>
      </w:r>
    </w:p>
    <w:p w:rsidR="0029441B" w:rsidRDefault="0029441B" w:rsidP="0029441B">
      <w:pPr>
        <w:pStyle w:val="Heading3"/>
        <w:keepLines w:val="0"/>
        <w:tabs>
          <w:tab w:val="left" w:pos="810"/>
        </w:tabs>
        <w:spacing w:before="0" w:line="240" w:lineRule="auto"/>
        <w:ind w:left="810" w:firstLine="0"/>
        <w:jc w:val="left"/>
        <w:rPr>
          <w:rFonts w:eastAsia="Times New Roman" w:cs="Times New Roman"/>
          <w:color w:val="000000"/>
          <w:szCs w:val="28"/>
        </w:rPr>
      </w:pPr>
      <w:bookmarkStart w:id="4" w:name="_Toc114056002"/>
      <w:r>
        <w:rPr>
          <w:rFonts w:eastAsia="Times New Roman" w:cs="Times New Roman"/>
          <w:color w:val="000000"/>
          <w:szCs w:val="28"/>
        </w:rPr>
        <w:t>ШКОЛСКИ ПРОСТОР У МАСКАРУ</w:t>
      </w:r>
      <w:bookmarkEnd w:id="4"/>
    </w:p>
    <w:p w:rsidR="0029441B" w:rsidRPr="0029441B" w:rsidRDefault="0029441B" w:rsidP="0029441B">
      <w:bookmarkStart w:id="5" w:name="_GoBack"/>
      <w:bookmarkEnd w:id="5"/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школска зграда,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школско двориште.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1BA7F097" wp14:editId="14C58FCC">
            <wp:simplePos x="0" y="0"/>
            <wp:positionH relativeFrom="column">
              <wp:posOffset>1349375</wp:posOffset>
            </wp:positionH>
            <wp:positionV relativeFrom="paragraph">
              <wp:posOffset>55245</wp:posOffset>
            </wp:positionV>
            <wp:extent cx="3508375" cy="1993900"/>
            <wp:effectExtent l="0" t="0" r="0" b="0"/>
            <wp:wrapSquare wrapText="bothSides" distT="0" distB="0" distL="114300" distR="114300"/>
            <wp:docPr id="22" name="image4.jpg" descr="DSCN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SCN1313"/>
                    <pic:cNvPicPr preferRelativeResize="0"/>
                  </pic:nvPicPr>
                  <pic:blipFill>
                    <a:blip r:embed="rId7"/>
                    <a:srcRect t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8"/>
          <w:szCs w:val="28"/>
        </w:rPr>
      </w:pP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8"/>
          <w:szCs w:val="28"/>
        </w:rPr>
      </w:pP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  <w:sz w:val="28"/>
          <w:szCs w:val="28"/>
        </w:rPr>
      </w:pPr>
    </w:p>
    <w:p w:rsidR="0029441B" w:rsidRDefault="0029441B" w:rsidP="0029441B">
      <w:pPr>
        <w:tabs>
          <w:tab w:val="left" w:pos="810"/>
        </w:tabs>
        <w:ind w:right="21"/>
        <w:jc w:val="center"/>
        <w:rPr>
          <w:rFonts w:ascii="Times New Roman" w:eastAsia="Times New Roman" w:hAnsi="Times New Roman"/>
          <w:i/>
        </w:rPr>
      </w:pPr>
    </w:p>
    <w:p w:rsidR="0029441B" w:rsidRDefault="0029441B" w:rsidP="0029441B">
      <w:pPr>
        <w:tabs>
          <w:tab w:val="left" w:pos="810"/>
        </w:tabs>
        <w:ind w:right="21"/>
        <w:jc w:val="center"/>
        <w:rPr>
          <w:rFonts w:ascii="Times New Roman" w:eastAsia="Times New Roman" w:hAnsi="Times New Roman"/>
          <w:i/>
        </w:rPr>
      </w:pPr>
    </w:p>
    <w:p w:rsidR="0029441B" w:rsidRDefault="0029441B" w:rsidP="0029441B">
      <w:pPr>
        <w:tabs>
          <w:tab w:val="left" w:pos="810"/>
        </w:tabs>
        <w:ind w:right="21"/>
        <w:jc w:val="center"/>
        <w:rPr>
          <w:rFonts w:ascii="Times New Roman" w:eastAsia="Times New Roman" w:hAnsi="Times New Roman"/>
          <w:i/>
        </w:rPr>
      </w:pPr>
      <w:bookmarkStart w:id="6" w:name="_heading=h.2bn6wsx" w:colFirst="0" w:colLast="0"/>
      <w:bookmarkEnd w:id="6"/>
      <w:r>
        <w:rPr>
          <w:rFonts w:ascii="Times New Roman" w:eastAsia="Times New Roman" w:hAnsi="Times New Roman"/>
          <w:i/>
        </w:rPr>
        <w:t>Зграда Основне школе у Маскару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bookmarkStart w:id="7" w:name="_heading=h.qsh70q" w:colFirst="0" w:colLast="0"/>
      <w:bookmarkEnd w:id="7"/>
      <w:r>
        <w:rPr>
          <w:rFonts w:ascii="Times New Roman" w:eastAsia="Times New Roman" w:hAnsi="Times New Roman"/>
        </w:rPr>
        <w:lastRenderedPageBreak/>
        <w:t>ШКОЛСКИ ПРОСТОР У МАСКАРУ: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bookmarkStart w:id="8" w:name="_heading=h.3as4poj" w:colFirst="0" w:colLast="0"/>
      <w:bookmarkEnd w:id="8"/>
      <w:r>
        <w:rPr>
          <w:rFonts w:ascii="Times New Roman" w:eastAsia="Times New Roman" w:hAnsi="Times New Roman"/>
        </w:rPr>
        <w:t>а) површина зграде коју користи одељење у Маскару износи 182м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 xml:space="preserve"> и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школско двориште је површине 138м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.</w:t>
      </w:r>
    </w:p>
    <w:p w:rsidR="0029441B" w:rsidRDefault="0029441B" w:rsidP="0029441B">
      <w:pPr>
        <w:tabs>
          <w:tab w:val="left" w:pos="810"/>
          <w:tab w:val="left" w:pos="1122"/>
        </w:tabs>
        <w:ind w:right="432"/>
        <w:jc w:val="both"/>
        <w:rPr>
          <w:rFonts w:ascii="Times New Roman" w:eastAsia="Times New Roman" w:hAnsi="Times New Roman"/>
        </w:rPr>
      </w:pPr>
    </w:p>
    <w:p w:rsidR="00F309E8" w:rsidRDefault="00F309E8"/>
    <w:sectPr w:rsidR="00F3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762"/>
    <w:multiLevelType w:val="multilevel"/>
    <w:tmpl w:val="DDD49AE8"/>
    <w:lvl w:ilvl="0">
      <w:start w:val="1"/>
      <w:numFmt w:val="decimal"/>
      <w:lvlText w:val="%1."/>
      <w:lvlJc w:val="left"/>
      <w:pPr>
        <w:ind w:left="1495" w:hanging="360"/>
      </w:pPr>
      <w:rPr>
        <w:sz w:val="2"/>
        <w:szCs w:val="2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1B"/>
    <w:rsid w:val="0029441B"/>
    <w:rsid w:val="00F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264D-5EDB-498B-9FB7-87B9064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1B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ListContinue"/>
    <w:link w:val="Heading2Char"/>
    <w:qFormat/>
    <w:rsid w:val="0029441B"/>
    <w:pPr>
      <w:keepLines w:val="0"/>
      <w:spacing w:line="240" w:lineRule="auto"/>
      <w:ind w:left="360" w:hanging="360"/>
      <w:jc w:val="center"/>
      <w:outlineLvl w:val="1"/>
    </w:pPr>
    <w:rPr>
      <w:rFonts w:ascii="Times New Roman" w:eastAsia="Times New Roman" w:hAnsi="Times New Roman" w:cs="Arial"/>
      <w:b/>
      <w:bCs/>
      <w:color w:val="auto"/>
      <w:kern w:val="32"/>
      <w:szCs w:val="24"/>
      <w:lang w:val="sr-Cyrl-CS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29441B"/>
    <w:pPr>
      <w:keepNext/>
      <w:keepLines/>
      <w:spacing w:before="40" w:after="0"/>
      <w:ind w:left="360" w:hanging="360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441B"/>
    <w:rPr>
      <w:rFonts w:ascii="Times New Roman" w:eastAsia="Times New Roman" w:hAnsi="Times New Roman" w:cs="Arial"/>
      <w:b/>
      <w:bCs/>
      <w:kern w:val="32"/>
      <w:sz w:val="32"/>
      <w:szCs w:val="24"/>
      <w:lang w:val="sr-Cyrl-CS" w:eastAsia="hr-HR"/>
    </w:rPr>
  </w:style>
  <w:style w:type="character" w:customStyle="1" w:styleId="Heading3Char">
    <w:name w:val="Heading 3 Char"/>
    <w:basedOn w:val="DefaultParagraphFont"/>
    <w:link w:val="Heading3"/>
    <w:rsid w:val="0029441B"/>
    <w:rPr>
      <w:rFonts w:ascii="Times New Roman" w:eastAsiaTheme="majorEastAsia" w:hAnsi="Times New Roman" w:cstheme="majorBidi"/>
      <w:color w:val="000000" w:themeColor="text1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944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/>
    </w:rPr>
  </w:style>
  <w:style w:type="paragraph" w:styleId="ListContinue">
    <w:name w:val="List Continue"/>
    <w:basedOn w:val="Normal"/>
    <w:uiPriority w:val="99"/>
    <w:semiHidden/>
    <w:unhideWhenUsed/>
    <w:rsid w:val="0029441B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2023-03-27T10:06:00Z</dcterms:created>
  <dcterms:modified xsi:type="dcterms:W3CDTF">2023-03-27T10:07:00Z</dcterms:modified>
</cp:coreProperties>
</file>